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4AA6" w:rsidRDefault="00B83B5F" w:rsidP="000D44BB">
      <w:r>
        <w:rPr>
          <w:noProof/>
          <w:lang w:val="de-DE"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-506095</wp:posOffset>
            </wp:positionH>
            <wp:positionV relativeFrom="paragraph">
              <wp:posOffset>144569</wp:posOffset>
            </wp:positionV>
            <wp:extent cx="4305300" cy="2517140"/>
            <wp:effectExtent l="0" t="0" r="0" b="0"/>
            <wp:wrapThrough wrapText="bothSides">
              <wp:wrapPolygon edited="0">
                <wp:start x="0" y="0"/>
                <wp:lineTo x="0" y="21415"/>
                <wp:lineTo x="21504" y="21415"/>
                <wp:lineTo x="21504" y="0"/>
                <wp:lineTo x="0" y="0"/>
              </wp:wrapPolygon>
            </wp:wrapThrough>
            <wp:docPr id="92" name="Grafi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chur-Martin-Lehmann-shutterstock_221664307-528x35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D65" w:rsidRDefault="00500D65" w:rsidP="000D44BB"/>
    <w:p w:rsidR="00500D65" w:rsidRDefault="00500D65" w:rsidP="000D44BB"/>
    <w:p w:rsidR="00072E2B" w:rsidRDefault="00072E2B" w:rsidP="00072E2B"/>
    <w:p w:rsidR="00B83B5F" w:rsidRDefault="00B83B5F" w:rsidP="000D44BB">
      <w:pPr>
        <w:jc w:val="center"/>
        <w:rPr>
          <w:sz w:val="28"/>
          <w:szCs w:val="28"/>
        </w:rPr>
      </w:pPr>
    </w:p>
    <w:p w:rsidR="00B83B5F" w:rsidRDefault="00B83B5F" w:rsidP="000D44BB">
      <w:pPr>
        <w:jc w:val="center"/>
        <w:rPr>
          <w:sz w:val="28"/>
          <w:szCs w:val="28"/>
        </w:rPr>
      </w:pPr>
    </w:p>
    <w:p w:rsidR="00B83B5F" w:rsidRDefault="00B83B5F" w:rsidP="000D44BB">
      <w:pPr>
        <w:jc w:val="center"/>
        <w:rPr>
          <w:sz w:val="28"/>
          <w:szCs w:val="28"/>
        </w:rPr>
      </w:pPr>
      <w:r>
        <w:rPr>
          <w:b/>
          <w:noProof/>
          <w:color w:val="92D050"/>
          <w:sz w:val="56"/>
          <w:szCs w:val="56"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2647104</wp:posOffset>
                </wp:positionH>
                <wp:positionV relativeFrom="paragraph">
                  <wp:posOffset>12065</wp:posOffset>
                </wp:positionV>
                <wp:extent cx="2905125" cy="638175"/>
                <wp:effectExtent l="57150" t="228600" r="47625" b="238125"/>
                <wp:wrapNone/>
                <wp:docPr id="114" name="Textfeld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86066">
                          <a:off x="0" y="0"/>
                          <a:ext cx="2905125" cy="638175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3B5F" w:rsidRPr="00B83B5F" w:rsidRDefault="00B83B5F" w:rsidP="00B83B5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14:glow w14:rad="63500">
                                  <w14:schemeClr w14:val="accent6">
                                    <w14:alpha w14:val="60000"/>
                                    <w14:lumMod w14:val="20000"/>
                                    <w14:lumOff w14:val="8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3B5F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14:glow w14:rad="63500">
                                  <w14:schemeClr w14:val="accent6">
                                    <w14:alpha w14:val="60000"/>
                                    <w14:lumMod w14:val="20000"/>
                                    <w14:lumOff w14:val="8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 Schweiz</w:t>
                            </w:r>
                          </w:p>
                          <w:p w:rsidR="00B83B5F" w:rsidRPr="00F37CCB" w:rsidRDefault="00B83B5F">
                            <w:pPr>
                              <w:rPr>
                                <w:b/>
                                <w:outline/>
                                <w:color w:val="5B9BD5" w:themeColor="accent5"/>
                                <w14:glow w14:rad="63500">
                                  <w14:schemeClr w14:val="accent6">
                                    <w14:alpha w14:val="60000"/>
                                    <w14:lumMod w14:val="20000"/>
                                    <w14:lumOff w14:val="80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14" o:spid="_x0000_s1026" type="#_x0000_t202" style="position:absolute;left:0;text-align:left;margin-left:208.45pt;margin-top:.95pt;width:228.75pt;height:50.25pt;rotation:-561353fd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" filled="f" strokecolor="black [3200]" strokeweight="1pt">
                <v:textbox>
                  <w:txbxContent>
                    <w:p w:rsidR="00B83B5F" w:rsidRPr="00B83B5F" w:rsidRDefault="00B83B5F" w:rsidP="00B83B5F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  <w:szCs w:val="56"/>
                          <w14:glow w14:rad="63500">
                            <w14:schemeClr w14:val="accent6">
                              <w14:alpha w14:val="60000"/>
                              <w14:lumMod w14:val="20000"/>
                              <w14:lumOff w14:val="8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83B5F">
                        <w:rPr>
                          <w:b/>
                          <w:color w:val="000000" w:themeColor="text1"/>
                          <w:sz w:val="56"/>
                          <w:szCs w:val="56"/>
                          <w14:glow w14:rad="63500">
                            <w14:schemeClr w14:val="accent6">
                              <w14:alpha w14:val="60000"/>
                              <w14:lumMod w14:val="20000"/>
                              <w14:lumOff w14:val="8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 Schweiz</w:t>
                      </w:r>
                    </w:p>
                    <w:p w:rsidR="00B83B5F" w:rsidRPr="00F37CCB" w:rsidRDefault="00B83B5F">
                      <w:pPr>
                        <w:rPr>
                          <w:b/>
                          <w:outline/>
                          <w:color w:val="5B9BD5" w:themeColor="accent5"/>
                          <w14:glow w14:rad="63500">
                            <w14:schemeClr w14:val="accent6">
                              <w14:alpha w14:val="60000"/>
                              <w14:lumMod w14:val="20000"/>
                              <w14:lumOff w14:val="80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3B5F" w:rsidRPr="000D44BB" w:rsidRDefault="00B83B5F" w:rsidP="000D44BB">
      <w:pPr>
        <w:jc w:val="center"/>
        <w:rPr>
          <w:sz w:val="28"/>
          <w:szCs w:val="28"/>
        </w:rPr>
      </w:pPr>
    </w:p>
    <w:p w:rsidR="00B83B5F" w:rsidRDefault="00B83B5F" w:rsidP="00234AA6">
      <w:pPr>
        <w:jc w:val="center"/>
        <w:rPr>
          <w:sz w:val="28"/>
          <w:szCs w:val="28"/>
        </w:rPr>
      </w:pPr>
    </w:p>
    <w:p w:rsidR="00B83B5F" w:rsidRDefault="00B83B5F" w:rsidP="00234AA6">
      <w:pPr>
        <w:jc w:val="center"/>
        <w:rPr>
          <w:sz w:val="28"/>
          <w:szCs w:val="28"/>
        </w:rPr>
      </w:pPr>
    </w:p>
    <w:p w:rsidR="00234AA6" w:rsidRPr="003A1632" w:rsidRDefault="000D44BB" w:rsidP="00234AA6">
      <w:pPr>
        <w:jc w:val="center"/>
        <w:rPr>
          <w:sz w:val="44"/>
          <w:szCs w:val="44"/>
        </w:rPr>
      </w:pPr>
      <w:r w:rsidRPr="003A1632">
        <w:rPr>
          <w:sz w:val="44"/>
          <w:szCs w:val="44"/>
        </w:rPr>
        <w:t>Wir suchen</w:t>
      </w:r>
    </w:p>
    <w:p w:rsidR="00234AA6" w:rsidRPr="00B83B5F" w:rsidRDefault="00234AA6" w:rsidP="00B83B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000000" w:themeColor="text1"/>
          <w:sz w:val="44"/>
          <w:szCs w:val="44"/>
          <w14:glow w14:rad="63500">
            <w14:schemeClr w14:val="accent6">
              <w14:alpha w14:val="60000"/>
              <w14:lumMod w14:val="20000"/>
              <w14:lumOff w14:val="80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3B5F">
        <w:rPr>
          <w:b/>
          <w:color w:val="000000" w:themeColor="text1"/>
          <w:sz w:val="44"/>
          <w:szCs w:val="44"/>
          <w14:glow w14:rad="63500">
            <w14:schemeClr w14:val="accent6">
              <w14:alpha w14:val="60000"/>
              <w14:lumMod w14:val="20000"/>
              <w14:lumOff w14:val="80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Psychologe, Psychotherapeut </w:t>
      </w:r>
      <w:r w:rsidR="006263CF" w:rsidRPr="00B83B5F">
        <w:rPr>
          <w:b/>
          <w:color w:val="000000" w:themeColor="text1"/>
          <w:sz w:val="44"/>
          <w:szCs w:val="44"/>
          <w14:glow w14:rad="63500">
            <w14:schemeClr w14:val="accent6">
              <w14:alpha w14:val="60000"/>
              <w14:lumMod w14:val="20000"/>
              <w14:lumOff w14:val="80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</w:t>
      </w:r>
      <w:r w:rsidRPr="00B83B5F">
        <w:rPr>
          <w:b/>
          <w:color w:val="000000" w:themeColor="text1"/>
          <w:sz w:val="44"/>
          <w:szCs w:val="44"/>
          <w14:glow w14:rad="63500">
            <w14:schemeClr w14:val="accent6">
              <w14:alpha w14:val="60000"/>
              <w14:lumMod w14:val="20000"/>
              <w14:lumOff w14:val="80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0 - 100%</w:t>
      </w:r>
      <w:r w:rsidR="000D44BB" w:rsidRPr="00B83B5F">
        <w:rPr>
          <w:b/>
          <w:color w:val="000000" w:themeColor="text1"/>
          <w:sz w:val="44"/>
          <w:szCs w:val="44"/>
          <w14:glow w14:rad="63500">
            <w14:schemeClr w14:val="accent6">
              <w14:alpha w14:val="60000"/>
              <w14:lumMod w14:val="20000"/>
              <w14:lumOff w14:val="80000"/>
            </w14:schemeClr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(m/w)</w:t>
      </w:r>
    </w:p>
    <w:p w:rsidR="00234AA6" w:rsidRDefault="00234AA6" w:rsidP="00234AA6">
      <w:pPr>
        <w:jc w:val="both"/>
      </w:pPr>
    </w:p>
    <w:p w:rsidR="00234AA6" w:rsidRPr="00B612FB" w:rsidRDefault="000D44BB" w:rsidP="00072E2B">
      <w:pPr>
        <w:spacing w:after="0"/>
        <w:jc w:val="both"/>
        <w:rPr>
          <w:b/>
        </w:rPr>
      </w:pPr>
      <w:r>
        <w:rPr>
          <w:b/>
        </w:rPr>
        <w:t>Du bringst:</w:t>
      </w:r>
    </w:p>
    <w:p w:rsidR="00234AA6" w:rsidRDefault="00234AA6" w:rsidP="00B83B5F">
      <w:pPr>
        <w:pStyle w:val="Listenabsatz"/>
        <w:numPr>
          <w:ilvl w:val="0"/>
          <w:numId w:val="2"/>
        </w:numPr>
        <w:spacing w:after="0"/>
      </w:pPr>
      <w:r>
        <w:t xml:space="preserve">Hochschulabschluss, </w:t>
      </w:r>
      <w:r w:rsidR="000D44BB">
        <w:t>Bereitschaft zur</w:t>
      </w:r>
      <w:r w:rsidR="005800F9">
        <w:t xml:space="preserve"> oder fortgeschrittene</w:t>
      </w:r>
      <w:r w:rsidR="000D44BB">
        <w:t xml:space="preserve"> </w:t>
      </w:r>
      <w:r>
        <w:t>Psychotherapieweiterbildung</w:t>
      </w:r>
    </w:p>
    <w:p w:rsidR="00234AA6" w:rsidRDefault="00234AA6" w:rsidP="00B83B5F">
      <w:pPr>
        <w:pStyle w:val="Listenabsatz"/>
        <w:numPr>
          <w:ilvl w:val="0"/>
          <w:numId w:val="2"/>
        </w:numPr>
        <w:spacing w:after="0"/>
      </w:pPr>
      <w:r>
        <w:t>Hohe Selbständigkeit</w:t>
      </w:r>
      <w:r w:rsidR="00251DBD">
        <w:t xml:space="preserve">, </w:t>
      </w:r>
      <w:r>
        <w:t>Zuverlässigkeit</w:t>
      </w:r>
      <w:r w:rsidR="00251DBD">
        <w:t xml:space="preserve"> und Einsatzbereitschaft</w:t>
      </w:r>
    </w:p>
    <w:p w:rsidR="00A82300" w:rsidRDefault="006263CF" w:rsidP="00B83B5F">
      <w:pPr>
        <w:pStyle w:val="Listenabsatz"/>
        <w:numPr>
          <w:ilvl w:val="0"/>
          <w:numId w:val="2"/>
        </w:numPr>
        <w:spacing w:after="0"/>
      </w:pPr>
      <w:r>
        <w:t>Begeisterung für Neurodiagnostik und neurokognitive Ansätze in der Psychotherapie</w:t>
      </w:r>
    </w:p>
    <w:p w:rsidR="00234AA6" w:rsidRDefault="00234AA6" w:rsidP="00B83B5F">
      <w:pPr>
        <w:pStyle w:val="Listenabsatz"/>
        <w:numPr>
          <w:ilvl w:val="0"/>
          <w:numId w:val="2"/>
        </w:numPr>
        <w:spacing w:after="0"/>
      </w:pPr>
      <w:r>
        <w:t>Gute Deutschkenntnisse</w:t>
      </w:r>
    </w:p>
    <w:p w:rsidR="001D6BF3" w:rsidRDefault="001D6BF3" w:rsidP="00072E2B">
      <w:pPr>
        <w:spacing w:after="0"/>
        <w:jc w:val="both"/>
      </w:pPr>
    </w:p>
    <w:p w:rsidR="00234AA6" w:rsidRPr="001D6BF3" w:rsidRDefault="001D6BF3" w:rsidP="00C3572A">
      <w:pPr>
        <w:spacing w:after="0"/>
        <w:jc w:val="both"/>
        <w:rPr>
          <w:b/>
        </w:rPr>
      </w:pPr>
      <w:r w:rsidRPr="001D6BF3">
        <w:rPr>
          <w:b/>
        </w:rPr>
        <w:t>Wir bieten:</w:t>
      </w:r>
    </w:p>
    <w:p w:rsidR="000D44BB" w:rsidRDefault="00C3572A" w:rsidP="003A1632">
      <w:pPr>
        <w:pStyle w:val="Listenabsatz"/>
        <w:numPr>
          <w:ilvl w:val="0"/>
          <w:numId w:val="3"/>
        </w:numPr>
        <w:spacing w:after="0"/>
      </w:pPr>
      <w:r>
        <w:t>Engagiertes, leidenschaftliches Team von Ärzten und Psychotherapeuten</w:t>
      </w:r>
    </w:p>
    <w:p w:rsidR="00C3572A" w:rsidRDefault="00C3572A" w:rsidP="003A1632">
      <w:pPr>
        <w:pStyle w:val="Listenabsatz"/>
        <w:numPr>
          <w:ilvl w:val="0"/>
          <w:numId w:val="3"/>
        </w:numPr>
        <w:spacing w:after="0"/>
      </w:pPr>
      <w:r>
        <w:t>Spannendes Tätigkeitsgebiet zwischen biomarkerorientierter Diagnostik und systemischer Psychotherapie</w:t>
      </w:r>
    </w:p>
    <w:p w:rsidR="00C3572A" w:rsidRDefault="00C3572A" w:rsidP="003A1632">
      <w:pPr>
        <w:pStyle w:val="Listenabsatz"/>
        <w:numPr>
          <w:ilvl w:val="0"/>
          <w:numId w:val="3"/>
        </w:numPr>
        <w:spacing w:after="0"/>
      </w:pPr>
      <w:r>
        <w:t>Neueste Techniken der Neuromodulation und Neurostimulation (neurokognitive Verhaltenstherapie)</w:t>
      </w:r>
    </w:p>
    <w:p w:rsidR="00C3572A" w:rsidRDefault="00C3572A" w:rsidP="003A1632">
      <w:pPr>
        <w:pStyle w:val="Listenabsatz"/>
        <w:numPr>
          <w:ilvl w:val="0"/>
          <w:numId w:val="3"/>
        </w:numPr>
        <w:spacing w:after="0"/>
      </w:pPr>
      <w:r>
        <w:t>Eine breit gefächerte Klientel von Kindern, Jugendlichen und Erwachsenen</w:t>
      </w:r>
    </w:p>
    <w:p w:rsidR="00C3572A" w:rsidRDefault="00C3572A" w:rsidP="003A1632">
      <w:pPr>
        <w:pStyle w:val="Listenabsatz"/>
        <w:numPr>
          <w:ilvl w:val="0"/>
          <w:numId w:val="3"/>
        </w:numPr>
        <w:spacing w:after="0"/>
      </w:pPr>
      <w:r>
        <w:t>Ein breit gefächertes Diagnosespektrum (ADHS,</w:t>
      </w:r>
      <w:r w:rsidRPr="00234AA6">
        <w:t xml:space="preserve"> Depressionen</w:t>
      </w:r>
      <w:r>
        <w:t xml:space="preserve">, </w:t>
      </w:r>
      <w:r w:rsidRPr="00234AA6">
        <w:t>Autismu</w:t>
      </w:r>
      <w:r>
        <w:t>s</w:t>
      </w:r>
      <w:r w:rsidRPr="00234AA6">
        <w:t>spektrumstörungen, Lernstörungen, oppositionell-destruktives Verhalten, Entwicklungsstörungen</w:t>
      </w:r>
      <w:r>
        <w:t>)</w:t>
      </w:r>
    </w:p>
    <w:p w:rsidR="000D44BB" w:rsidRDefault="00C3572A" w:rsidP="003A1632">
      <w:pPr>
        <w:pStyle w:val="Listenabsatz"/>
        <w:numPr>
          <w:ilvl w:val="0"/>
          <w:numId w:val="3"/>
        </w:numPr>
        <w:spacing w:after="0"/>
      </w:pPr>
      <w:r>
        <w:t>Möglichkeit von Forschungsarbeit in Kooperation mit der Gehirn- und Traumastiftung Graubünden (</w:t>
      </w:r>
      <w:hyperlink r:id="rId9" w:history="1">
        <w:r w:rsidRPr="00473CFE">
          <w:rPr>
            <w:rStyle w:val="Hyperlink"/>
          </w:rPr>
          <w:t>www.gtsg.ch</w:t>
        </w:r>
      </w:hyperlink>
      <w:r>
        <w:t xml:space="preserve">) </w:t>
      </w:r>
    </w:p>
    <w:p w:rsidR="000D44BB" w:rsidRDefault="000D44BB" w:rsidP="00234AA6">
      <w:pPr>
        <w:jc w:val="both"/>
      </w:pPr>
    </w:p>
    <w:p w:rsidR="004B7985" w:rsidRDefault="004B7985" w:rsidP="00234AA6">
      <w:pPr>
        <w:jc w:val="both"/>
      </w:pPr>
      <w:bookmarkStart w:id="0" w:name="_GoBack"/>
      <w:bookmarkEnd w:id="0"/>
    </w:p>
    <w:p w:rsidR="00C3572A" w:rsidRDefault="003A1632" w:rsidP="00234AA6">
      <w:pPr>
        <w:jc w:val="both"/>
      </w:pPr>
      <w:r>
        <w:rPr>
          <w:noProof/>
          <w:lang w:val="de-DE" w:eastAsia="de-DE"/>
        </w:rPr>
        <w:drawing>
          <wp:anchor distT="0" distB="0" distL="114300" distR="114300" simplePos="0" relativeHeight="251660288" behindDoc="0" locked="0" layoutInCell="1" allowOverlap="1" wp14:anchorId="42500967" wp14:editId="13857AEE">
            <wp:simplePos x="0" y="0"/>
            <wp:positionH relativeFrom="column">
              <wp:posOffset>665187</wp:posOffset>
            </wp:positionH>
            <wp:positionV relativeFrom="paragraph">
              <wp:posOffset>176432</wp:posOffset>
            </wp:positionV>
            <wp:extent cx="4676031" cy="1617784"/>
            <wp:effectExtent l="0" t="0" r="0" b="1905"/>
            <wp:wrapNone/>
            <wp:docPr id="112" name="Grafi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BrainARC Chur breit alle Angaben für A4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743"/>
                    <a:stretch/>
                  </pic:blipFill>
                  <pic:spPr bwMode="auto">
                    <a:xfrm>
                      <a:off x="0" y="0"/>
                      <a:ext cx="4676031" cy="1617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572A" w:rsidRDefault="00C3572A" w:rsidP="00234AA6">
      <w:pPr>
        <w:jc w:val="both"/>
      </w:pPr>
    </w:p>
    <w:sectPr w:rsidR="00C3572A" w:rsidSect="00B83B5F">
      <w:pgSz w:w="11906" w:h="16838"/>
      <w:pgMar w:top="284" w:right="1417" w:bottom="284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3120" w:rsidRDefault="00603120" w:rsidP="008624F6">
      <w:pPr>
        <w:spacing w:after="0" w:line="240" w:lineRule="auto"/>
      </w:pPr>
      <w:r>
        <w:separator/>
      </w:r>
    </w:p>
  </w:endnote>
  <w:endnote w:type="continuationSeparator" w:id="0">
    <w:p w:rsidR="00603120" w:rsidRDefault="00603120" w:rsidP="00862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3120" w:rsidRDefault="00603120" w:rsidP="008624F6">
      <w:pPr>
        <w:spacing w:after="0" w:line="240" w:lineRule="auto"/>
      </w:pPr>
      <w:r>
        <w:separator/>
      </w:r>
    </w:p>
  </w:footnote>
  <w:footnote w:type="continuationSeparator" w:id="0">
    <w:p w:rsidR="00603120" w:rsidRDefault="00603120" w:rsidP="008624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69.5pt;height:337.5pt" o:bullet="t">
        <v:imagedata r:id="rId1" o:title="brain-512758_1280[1]"/>
      </v:shape>
    </w:pict>
  </w:numPicBullet>
  <w:abstractNum w:abstractNumId="0" w15:restartNumberingAfterBreak="0">
    <w:nsid w:val="45B02868"/>
    <w:multiLevelType w:val="hybridMultilevel"/>
    <w:tmpl w:val="B2C6F9AC"/>
    <w:lvl w:ilvl="0" w:tplc="C130D2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E94319"/>
    <w:multiLevelType w:val="hybridMultilevel"/>
    <w:tmpl w:val="4CFA6746"/>
    <w:lvl w:ilvl="0" w:tplc="4C98BC9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40"/>
        <w:szCs w:val="40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B6A463D"/>
    <w:multiLevelType w:val="hybridMultilevel"/>
    <w:tmpl w:val="8C9A8AB4"/>
    <w:lvl w:ilvl="0" w:tplc="4C98BC9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40"/>
        <w:szCs w:val="4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6D805003-9ECB-4FDD-B303-A220F10411B1}"/>
    <w:docVar w:name="dgnword-eventsink" w:val="2608721167664"/>
  </w:docVars>
  <w:rsids>
    <w:rsidRoot w:val="00234AA6"/>
    <w:rsid w:val="00064FB4"/>
    <w:rsid w:val="00072E2B"/>
    <w:rsid w:val="00095E0D"/>
    <w:rsid w:val="000D44BB"/>
    <w:rsid w:val="0013463A"/>
    <w:rsid w:val="0014301C"/>
    <w:rsid w:val="00196E75"/>
    <w:rsid w:val="001C01B7"/>
    <w:rsid w:val="001C4990"/>
    <w:rsid w:val="001D6BF3"/>
    <w:rsid w:val="001E0012"/>
    <w:rsid w:val="00203618"/>
    <w:rsid w:val="00214388"/>
    <w:rsid w:val="00226D36"/>
    <w:rsid w:val="00234AA6"/>
    <w:rsid w:val="00251DBD"/>
    <w:rsid w:val="002C338F"/>
    <w:rsid w:val="003669E9"/>
    <w:rsid w:val="003A1632"/>
    <w:rsid w:val="00405996"/>
    <w:rsid w:val="00462BBA"/>
    <w:rsid w:val="004A1FFC"/>
    <w:rsid w:val="004B7985"/>
    <w:rsid w:val="004E11FB"/>
    <w:rsid w:val="004F0170"/>
    <w:rsid w:val="004F5D48"/>
    <w:rsid w:val="00500D65"/>
    <w:rsid w:val="005800F9"/>
    <w:rsid w:val="005B0D25"/>
    <w:rsid w:val="00603120"/>
    <w:rsid w:val="00605A10"/>
    <w:rsid w:val="006263CF"/>
    <w:rsid w:val="006C0263"/>
    <w:rsid w:val="006C208B"/>
    <w:rsid w:val="006E3A79"/>
    <w:rsid w:val="006E5E26"/>
    <w:rsid w:val="006E5F1D"/>
    <w:rsid w:val="006F176F"/>
    <w:rsid w:val="00847C80"/>
    <w:rsid w:val="008624F6"/>
    <w:rsid w:val="00887FDA"/>
    <w:rsid w:val="008D18BB"/>
    <w:rsid w:val="009C5222"/>
    <w:rsid w:val="00A52127"/>
    <w:rsid w:val="00A82300"/>
    <w:rsid w:val="00A92B3C"/>
    <w:rsid w:val="00AC4DFB"/>
    <w:rsid w:val="00AF44C4"/>
    <w:rsid w:val="00B033A3"/>
    <w:rsid w:val="00B612FB"/>
    <w:rsid w:val="00B83B5F"/>
    <w:rsid w:val="00B85F0D"/>
    <w:rsid w:val="00BC130E"/>
    <w:rsid w:val="00BD7CD5"/>
    <w:rsid w:val="00C3572A"/>
    <w:rsid w:val="00C57686"/>
    <w:rsid w:val="00C729AF"/>
    <w:rsid w:val="00D600E6"/>
    <w:rsid w:val="00D756A5"/>
    <w:rsid w:val="00E17A69"/>
    <w:rsid w:val="00E80E3E"/>
    <w:rsid w:val="00EB4B86"/>
    <w:rsid w:val="00F00AFC"/>
    <w:rsid w:val="00F37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3140A72-F677-4C49-9A3B-7A3136CF2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624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24F6"/>
  </w:style>
  <w:style w:type="paragraph" w:styleId="Fuzeile">
    <w:name w:val="footer"/>
    <w:basedOn w:val="Standard"/>
    <w:link w:val="FuzeileZchn"/>
    <w:uiPriority w:val="99"/>
    <w:unhideWhenUsed/>
    <w:rsid w:val="008624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24F6"/>
  </w:style>
  <w:style w:type="paragraph" w:styleId="Listenabsatz">
    <w:name w:val="List Paragraph"/>
    <w:basedOn w:val="Standard"/>
    <w:uiPriority w:val="34"/>
    <w:qFormat/>
    <w:rsid w:val="00234AA6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4B7985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4B7985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00D65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00D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00D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gtsg.ch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4BADBF-A275-4792-A7ED-E8FC3BCAE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863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Vetsch</dc:creator>
  <cp:lastModifiedBy>Antje Orgass</cp:lastModifiedBy>
  <cp:revision>2</cp:revision>
  <cp:lastPrinted>2019-02-26T11:49:00Z</cp:lastPrinted>
  <dcterms:created xsi:type="dcterms:W3CDTF">2019-05-10T08:19:00Z</dcterms:created>
  <dcterms:modified xsi:type="dcterms:W3CDTF">2019-05-10T08:19:00Z</dcterms:modified>
</cp:coreProperties>
</file>